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120" w:line="240" w:lineRule="auto"/>
        <w:jc w:val="center"/>
        <w:rPr>
          <w:rFonts w:ascii="Arial" w:cs="Arial" w:eastAsia="Arial" w:hAnsi="Arial"/>
          <w:b w:val="1"/>
          <w:color w:val="385623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color w:val="385623"/>
          <w:sz w:val="28"/>
          <w:szCs w:val="28"/>
          <w:rtl w:val="0"/>
        </w:rPr>
        <w:t xml:space="preserve">St Eunan’s NS</w:t>
      </w:r>
    </w:p>
    <w:p w:rsidR="00000000" w:rsidDel="00000000" w:rsidP="00000000" w:rsidRDefault="00000000" w:rsidRPr="00000000" w14:paraId="00000002">
      <w:pPr>
        <w:tabs>
          <w:tab w:val="left" w:pos="1325"/>
        </w:tabs>
        <w:spacing w:line="240" w:lineRule="auto"/>
        <w:jc w:val="center"/>
        <w:rPr>
          <w:rFonts w:ascii="Arial" w:cs="Arial" w:eastAsia="Arial" w:hAnsi="Arial"/>
          <w:b w:val="1"/>
          <w:color w:val="385623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color w:val="385623"/>
          <w:sz w:val="28"/>
          <w:szCs w:val="28"/>
          <w:rtl w:val="0"/>
        </w:rPr>
        <w:t xml:space="preserve">ANNUAL ADMISSION NOTICE</w:t>
      </w:r>
    </w:p>
    <w:p w:rsidR="00000000" w:rsidDel="00000000" w:rsidP="00000000" w:rsidRDefault="00000000" w:rsidRPr="00000000" w14:paraId="00000003">
      <w:pPr>
        <w:tabs>
          <w:tab w:val="left" w:pos="1325"/>
        </w:tabs>
        <w:spacing w:line="240" w:lineRule="auto"/>
        <w:jc w:val="center"/>
        <w:rPr>
          <w:rFonts w:ascii="Arial" w:cs="Arial" w:eastAsia="Arial" w:hAnsi="Arial"/>
          <w:b w:val="1"/>
          <w:color w:val="385623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color w:val="385623"/>
          <w:sz w:val="28"/>
          <w:szCs w:val="28"/>
          <w:rtl w:val="0"/>
        </w:rPr>
        <w:t xml:space="preserve">in respect of admissions to the 2021/2022 school year</w:t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72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c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c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0" distT="0" distL="0" distR="0">
            <wp:extent cx="1574399" cy="1864686"/>
            <wp:effectExtent b="0" l="0" r="0" t="0"/>
            <wp:docPr descr="Image result for st eunans ns raphoe" id="3" name="image1.jpg"/>
            <a:graphic>
              <a:graphicData uri="http://schemas.openxmlformats.org/drawingml/2006/picture">
                <pic:pic>
                  <pic:nvPicPr>
                    <pic:cNvPr descr="Image result for st eunans ns raphoe"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74399" cy="186468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c00000"/>
          <w:sz w:val="24"/>
          <w:szCs w:val="24"/>
          <w:u w:val="none"/>
          <w:shd w:fill="auto" w:val="clear"/>
          <w:vertAlign w:val="baseline"/>
          <w:rtl w:val="0"/>
        </w:rPr>
        <w:tab/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385623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85623"/>
          <w:sz w:val="24"/>
          <w:szCs w:val="24"/>
          <w:u w:val="none"/>
          <w:shd w:fill="auto" w:val="clear"/>
          <w:vertAlign w:val="baseline"/>
          <w:rtl w:val="0"/>
        </w:rPr>
        <w:t xml:space="preserve">Admission Policy and Application Form</w:t>
      </w:r>
    </w:p>
    <w:p w:rsidR="00000000" w:rsidDel="00000000" w:rsidP="00000000" w:rsidRDefault="00000000" w:rsidRPr="00000000" w14:paraId="00000006">
      <w:pPr>
        <w:pBdr>
          <w:top w:color="000000" w:space="10" w:sz="4" w:val="single"/>
          <w:left w:color="000000" w:space="0" w:sz="4" w:val="single"/>
          <w:bottom w:color="000000" w:space="1" w:sz="4" w:val="single"/>
          <w:right w:color="000000" w:space="4" w:sz="4" w:val="single"/>
        </w:pBdr>
        <w:spacing w:line="276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 copy of the school’s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Admission Policy</w:t>
      </w:r>
      <w:r w:rsidDel="00000000" w:rsidR="00000000" w:rsidRPr="00000000">
        <w:rPr>
          <w:rFonts w:ascii="Arial" w:cs="Arial" w:eastAsia="Arial" w:hAnsi="Arial"/>
          <w:rtl w:val="0"/>
        </w:rPr>
        <w:t xml:space="preserve"> and the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Application Form for Admission</w:t>
      </w:r>
      <w:r w:rsidDel="00000000" w:rsidR="00000000" w:rsidRPr="00000000">
        <w:rPr>
          <w:rFonts w:ascii="Arial" w:cs="Arial" w:eastAsia="Arial" w:hAnsi="Arial"/>
          <w:rtl w:val="0"/>
        </w:rPr>
        <w:t xml:space="preserve"> for the 2021/2022 is available as follows: –</w:t>
      </w:r>
    </w:p>
    <w:p w:rsidR="00000000" w:rsidDel="00000000" w:rsidP="00000000" w:rsidRDefault="00000000" w:rsidRPr="00000000" w14:paraId="00000007">
      <w:pPr>
        <w:pBdr>
          <w:top w:color="000000" w:space="10" w:sz="4" w:val="single"/>
          <w:left w:color="000000" w:space="0" w:sz="4" w:val="single"/>
          <w:bottom w:color="000000" w:space="1" w:sz="4" w:val="single"/>
          <w:right w:color="000000" w:space="4" w:sz="4" w:val="single"/>
        </w:pBdr>
        <w:spacing w:line="276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On request: By emailing </w:t>
      </w:r>
      <w:hyperlink r:id="rId8">
        <w:r w:rsidDel="00000000" w:rsidR="00000000" w:rsidRPr="00000000">
          <w:rPr>
            <w:rFonts w:ascii="Arial" w:cs="Arial" w:eastAsia="Arial" w:hAnsi="Arial"/>
            <w:color w:val="0563c1"/>
            <w:u w:val="single"/>
            <w:rtl w:val="0"/>
          </w:rPr>
          <w:t xml:space="preserve">steunansprincipal@gmail.com</w:t>
        </w:r>
      </w:hyperlink>
      <w:r w:rsidDel="00000000" w:rsidR="00000000" w:rsidRPr="00000000">
        <w:rPr>
          <w:rFonts w:ascii="Arial" w:cs="Arial" w:eastAsia="Arial" w:hAnsi="Arial"/>
          <w:rtl w:val="0"/>
        </w:rPr>
        <w:t xml:space="preserve">  or </w:t>
      </w:r>
      <w:hyperlink r:id="rId9">
        <w:r w:rsidDel="00000000" w:rsidR="00000000" w:rsidRPr="00000000">
          <w:rPr>
            <w:rFonts w:ascii="Arial" w:cs="Arial" w:eastAsia="Arial" w:hAnsi="Arial"/>
            <w:color w:val="0563c1"/>
            <w:u w:val="single"/>
            <w:rtl w:val="0"/>
          </w:rPr>
          <w:t xml:space="preserve">steunansns.raphoe@gmail.com</w:t>
        </w:r>
      </w:hyperlink>
      <w:r w:rsidDel="00000000" w:rsidR="00000000" w:rsidRPr="00000000">
        <w:rPr>
          <w:rFonts w:ascii="Arial" w:cs="Arial" w:eastAsia="Arial" w:hAnsi="Arial"/>
          <w:rtl w:val="0"/>
        </w:rPr>
        <w:t xml:space="preserve"> or writing to: Anita Keeve, St Eunan’s NS, Raphoe, Co. Donegal.</w:t>
      </w:r>
    </w:p>
    <w:p w:rsidR="00000000" w:rsidDel="00000000" w:rsidP="00000000" w:rsidRDefault="00000000" w:rsidRPr="00000000" w14:paraId="00000008">
      <w:pPr>
        <w:pBdr>
          <w:top w:color="000000" w:space="10" w:sz="4" w:val="single"/>
          <w:left w:color="000000" w:space="0" w:sz="4" w:val="single"/>
          <w:bottom w:color="000000" w:space="1" w:sz="4" w:val="single"/>
          <w:right w:color="000000" w:space="4" w:sz="4" w:val="single"/>
        </w:pBdr>
        <w:spacing w:line="276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38562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385623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85623"/>
          <w:sz w:val="28"/>
          <w:szCs w:val="28"/>
          <w:u w:val="none"/>
          <w:shd w:fill="auto" w:val="clear"/>
          <w:vertAlign w:val="baseline"/>
          <w:rtl w:val="0"/>
        </w:rPr>
        <w:t xml:space="preserve">PART 1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85623"/>
          <w:sz w:val="24"/>
          <w:szCs w:val="24"/>
          <w:u w:val="none"/>
          <w:shd w:fill="auto" w:val="clear"/>
          <w:vertAlign w:val="baseline"/>
          <w:rtl w:val="0"/>
        </w:rPr>
        <w:t xml:space="preserve"> - Admissions to the 2021/2022 school year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385623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385623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85623"/>
          <w:sz w:val="24"/>
          <w:szCs w:val="24"/>
          <w:u w:val="none"/>
          <w:shd w:fill="auto" w:val="clear"/>
          <w:vertAlign w:val="baseline"/>
          <w:rtl w:val="0"/>
        </w:rPr>
        <w:t xml:space="preserve">Application and Decision Dates for admission to 2021/2022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38562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85623"/>
          <w:sz w:val="22"/>
          <w:szCs w:val="22"/>
          <w:u w:val="none"/>
          <w:shd w:fill="auto" w:val="clear"/>
          <w:vertAlign w:val="baseline"/>
          <w:rtl w:val="0"/>
        </w:rPr>
        <w:t xml:space="preserve">The following are the dates applicable for admission to Junior Infants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76" w:lineRule="auto"/>
        <w:ind w:left="72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21.0" w:type="dxa"/>
        <w:jc w:val="left"/>
        <w:tblInd w:w="-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230"/>
        <w:gridCol w:w="1791"/>
        <w:tblGridChange w:id="0">
          <w:tblGrid>
            <w:gridCol w:w="7230"/>
            <w:gridCol w:w="1791"/>
          </w:tblGrid>
        </w:tblGridChange>
      </w:tblGrid>
      <w:tr>
        <w:tc>
          <w:tcPr/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The school will commence accepting applications for admission on  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76" w:lineRule="auto"/>
              <w:ind w:left="0" w:right="0" w:firstLine="0"/>
              <w:jc w:val="both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76" w:lineRule="auto"/>
              <w:ind w:left="0" w:right="0" w:firstLine="0"/>
              <w:jc w:val="both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superscript"/>
                <w:rtl w:val="0"/>
              </w:rPr>
              <w:t xml:space="preserve">st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February 2021</w:t>
            </w:r>
          </w:p>
        </w:tc>
      </w:tr>
      <w:tr>
        <w:tc>
          <w:tcPr/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The school shall cease accepting applications for admission after the last Board of Management meeting and no later than 31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superscript"/>
                <w:rtl w:val="0"/>
              </w:rPr>
              <w:t xml:space="preserve">st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May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76" w:lineRule="auto"/>
              <w:ind w:left="0" w:right="0" w:firstLine="0"/>
              <w:jc w:val="both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76" w:lineRule="auto"/>
              <w:ind w:left="0" w:right="0" w:firstLine="0"/>
              <w:jc w:val="both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22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superscript"/>
                <w:rtl w:val="0"/>
              </w:rPr>
              <w:t xml:space="preserve">nd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February 2021</w:t>
            </w:r>
          </w:p>
        </w:tc>
      </w:tr>
      <w:tr>
        <w:tc>
          <w:tcPr/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76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The date by which applicants will be notified of the decision on their application is   21 days after receipt of completed enrolment application and no later than ….</w:t>
            </w:r>
          </w:p>
        </w:tc>
        <w:tc>
          <w:tcPr/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76" w:lineRule="auto"/>
              <w:ind w:left="0" w:right="0" w:firstLine="0"/>
              <w:jc w:val="both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8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March 2021</w:t>
            </w:r>
          </w:p>
        </w:tc>
      </w:tr>
      <w:tr>
        <w:tc>
          <w:tcPr/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76" w:lineRule="auto"/>
              <w:ind w:left="0" w:right="0" w:firstLine="0"/>
              <w:jc w:val="both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The period within which applicants must confirm acceptance of an offer of admission is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76" w:lineRule="auto"/>
              <w:ind w:left="0" w:right="0" w:firstLine="0"/>
              <w:jc w:val="both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18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March 2081</w:t>
            </w:r>
          </w:p>
        </w:tc>
      </w:tr>
    </w:tbl>
    <w:p w:rsidR="00000000" w:rsidDel="00000000" w:rsidP="00000000" w:rsidRDefault="00000000" w:rsidRPr="00000000" w14:paraId="0000001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76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*Failure to accept an offer within the prescribed period above may result in the offer being withdrawn</w:t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Note: the school will consider and issue decisions on late applications in accordance with the school’s admission policy.</w:t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385623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85623"/>
          <w:sz w:val="24"/>
          <w:szCs w:val="24"/>
          <w:u w:val="none"/>
          <w:shd w:fill="auto" w:val="clear"/>
          <w:vertAlign w:val="baseline"/>
          <w:rtl w:val="0"/>
        </w:rPr>
        <w:t xml:space="preserve">Special Class Application and Decision Dates for admission: N/A</w:t>
      </w:r>
    </w:p>
    <w:p w:rsidR="00000000" w:rsidDel="00000000" w:rsidP="00000000" w:rsidRDefault="00000000" w:rsidRPr="00000000" w14:paraId="00000021">
      <w:pPr>
        <w:tabs>
          <w:tab w:val="left" w:pos="1305"/>
        </w:tabs>
        <w:spacing w:line="276" w:lineRule="auto"/>
        <w:rPr>
          <w:rFonts w:ascii="Arial" w:cs="Arial" w:eastAsia="Arial" w:hAnsi="Arial"/>
          <w:color w:val="385623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021.0" w:type="dxa"/>
        <w:jc w:val="left"/>
        <w:tblInd w:w="-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088"/>
        <w:gridCol w:w="1933"/>
        <w:tblGridChange w:id="0">
          <w:tblGrid>
            <w:gridCol w:w="7088"/>
            <w:gridCol w:w="1933"/>
          </w:tblGrid>
        </w:tblGridChange>
      </w:tblGrid>
      <w:tr>
        <w:tc>
          <w:tcPr/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305"/>
              </w:tabs>
              <w:spacing w:after="0" w:before="0" w:line="276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The school will commence accepting applications for admission to the special class on  </w:t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305"/>
              </w:tabs>
              <w:spacing w:after="160" w:before="0" w:line="276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305"/>
              </w:tabs>
              <w:spacing w:after="160" w:before="0" w:line="276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N/A</w:t>
            </w:r>
          </w:p>
        </w:tc>
      </w:tr>
      <w:tr>
        <w:trPr>
          <w:trHeight w:val="455" w:hRule="atLeast"/>
        </w:trPr>
        <w:tc>
          <w:tcPr/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305"/>
              </w:tabs>
              <w:spacing w:after="160" w:before="0" w:line="276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The school shall cease accepting applications for admission to the special class on</w:t>
            </w:r>
          </w:p>
        </w:tc>
        <w:tc>
          <w:tcPr/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305"/>
              </w:tabs>
              <w:spacing w:after="160" w:before="0" w:line="276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N/A</w:t>
            </w:r>
          </w:p>
        </w:tc>
      </w:tr>
      <w:tr>
        <w:tc>
          <w:tcPr/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305"/>
              </w:tabs>
              <w:spacing w:after="0" w:before="0" w:line="276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The date by which applicants will be notified of the decision on their application for admission to the special class is</w:t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305"/>
              </w:tabs>
              <w:spacing w:after="160" w:before="0" w:line="276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305"/>
              </w:tabs>
              <w:spacing w:after="160" w:before="0" w:line="276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N/A</w:t>
            </w:r>
          </w:p>
        </w:tc>
      </w:tr>
      <w:tr>
        <w:trPr>
          <w:trHeight w:val="445" w:hRule="atLeast"/>
        </w:trPr>
        <w:tc>
          <w:tcPr/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305"/>
              </w:tabs>
              <w:spacing w:after="160" w:before="0" w:line="276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The period within which applicants must confirm acceptance of an offer of admission is</w:t>
            </w:r>
          </w:p>
        </w:tc>
        <w:tc>
          <w:tcPr/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305"/>
              </w:tabs>
              <w:spacing w:after="160" w:before="0" w:line="276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N/A</w:t>
            </w:r>
          </w:p>
        </w:tc>
      </w:tr>
    </w:tbl>
    <w:p w:rsidR="00000000" w:rsidDel="00000000" w:rsidP="00000000" w:rsidRDefault="00000000" w:rsidRPr="00000000" w14:paraId="0000002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*Failure to accept an offer within the prescribed period above may result in the offer being withdrawn</w:t>
      </w:r>
    </w:p>
    <w:p w:rsidR="00000000" w:rsidDel="00000000" w:rsidP="00000000" w:rsidRDefault="00000000" w:rsidRPr="00000000" w14:paraId="0000002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142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385623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142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385623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142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385623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85623"/>
          <w:sz w:val="24"/>
          <w:szCs w:val="24"/>
          <w:u w:val="none"/>
          <w:shd w:fill="auto" w:val="clear"/>
          <w:vertAlign w:val="baseline"/>
          <w:rtl w:val="0"/>
        </w:rPr>
        <w:t xml:space="preserve">Number of places being made available in 2021 2022</w:t>
      </w:r>
    </w:p>
    <w:p w:rsidR="00000000" w:rsidDel="00000000" w:rsidP="00000000" w:rsidRDefault="00000000" w:rsidRPr="00000000" w14:paraId="0000003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76" w:lineRule="auto"/>
        <w:ind w:left="72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163.0" w:type="dxa"/>
        <w:jc w:val="left"/>
        <w:tblInd w:w="-14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513"/>
        <w:gridCol w:w="1650"/>
        <w:tblGridChange w:id="0">
          <w:tblGrid>
            <w:gridCol w:w="7513"/>
            <w:gridCol w:w="1650"/>
          </w:tblGrid>
        </w:tblGridChange>
      </w:tblGrid>
      <w:tr>
        <w:tc>
          <w:tcPr/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76" w:lineRule="auto"/>
              <w:ind w:left="0" w:right="0" w:firstLine="0"/>
              <w:jc w:val="both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The number of places being made available in junior infants  is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76" w:lineRule="auto"/>
              <w:ind w:left="0" w:right="0" w:firstLine="0"/>
              <w:jc w:val="both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35</w:t>
            </w:r>
          </w:p>
        </w:tc>
      </w:tr>
      <w:tr>
        <w:tc>
          <w:tcPr/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76" w:lineRule="auto"/>
              <w:ind w:left="0" w:right="0" w:firstLine="0"/>
              <w:jc w:val="both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The number of residential places is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76" w:lineRule="auto"/>
              <w:ind w:left="0" w:right="0" w:firstLine="0"/>
              <w:jc w:val="both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N/A</w:t>
            </w:r>
          </w:p>
        </w:tc>
      </w:tr>
      <w:tr>
        <w:tc>
          <w:tcPr/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76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The number of non-residential places is </w:t>
            </w:r>
          </w:p>
        </w:tc>
        <w:tc>
          <w:tcPr/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76" w:lineRule="auto"/>
              <w:ind w:left="0" w:right="0" w:firstLine="0"/>
              <w:jc w:val="both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N/A</w:t>
            </w:r>
          </w:p>
        </w:tc>
      </w:tr>
      <w:tr>
        <w:tc>
          <w:tcPr/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76" w:lineRule="auto"/>
              <w:ind w:left="0" w:right="0" w:firstLine="0"/>
              <w:jc w:val="both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The number of places being made available in the special class* catering for children  is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76" w:lineRule="auto"/>
              <w:ind w:left="0" w:right="0" w:firstLine="0"/>
              <w:jc w:val="both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N/A</w:t>
            </w:r>
          </w:p>
        </w:tc>
      </w:tr>
    </w:tbl>
    <w:p w:rsidR="00000000" w:rsidDel="00000000" w:rsidP="00000000" w:rsidRDefault="00000000" w:rsidRPr="00000000" w14:paraId="0000003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276" w:top="851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IE"/>
      </w:rPr>
    </w:rPrDefault>
    <w:pPrDefault>
      <w:pPr>
        <w:spacing w:after="160" w:line="25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182663"/>
    <w:pPr>
      <w:spacing w:line="256" w:lineRule="auto"/>
    </w:pPr>
    <w:rPr>
      <w:rFonts w:eastAsiaTheme="minorEastAsia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yperlink">
    <w:name w:val="Hyperlink"/>
    <w:basedOn w:val="DefaultParagraphFont"/>
    <w:uiPriority w:val="99"/>
    <w:unhideWhenUsed w:val="1"/>
    <w:rsid w:val="00182663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 w:val="1"/>
    <w:rsid w:val="00182663"/>
    <w:pPr>
      <w:ind w:left="720"/>
      <w:contextualSpacing w:val="1"/>
    </w:pPr>
  </w:style>
  <w:style w:type="table" w:styleId="TableGrid1" w:customStyle="1">
    <w:name w:val="Table Grid1"/>
    <w:basedOn w:val="TableNormal"/>
    <w:uiPriority w:val="39"/>
    <w:rsid w:val="00182663"/>
    <w:pPr>
      <w:spacing w:after="0" w:line="240" w:lineRule="auto"/>
    </w:pPr>
    <w:rPr>
      <w:rFonts w:eastAsiaTheme="minorEastAsia"/>
    </w:rPr>
    <w:tblPr>
      <w:tblInd w:w="0.0" w:type="nil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TableGrid">
    <w:name w:val="Table Grid"/>
    <w:basedOn w:val="TableNormal"/>
    <w:uiPriority w:val="39"/>
    <w:rsid w:val="00A77F24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NoSpacing">
    <w:name w:val="No Spacing"/>
    <w:uiPriority w:val="1"/>
    <w:qFormat w:val="1"/>
    <w:rsid w:val="00BE2AD1"/>
    <w:pPr>
      <w:spacing w:after="0" w:line="240" w:lineRule="auto"/>
    </w:pPr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 w:val="1"/>
    <w:rsid w:val="004A61E6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4A61E6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 w:val="1"/>
    <w:rsid w:val="004A61E6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4A61E6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DC2A92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DC2A92"/>
    <w:rPr>
      <w:rFonts w:ascii="Segoe UI" w:cs="Segoe UI" w:hAnsi="Segoe UI" w:eastAsiaTheme="minorEastAsia"/>
      <w:sz w:val="18"/>
      <w:szCs w:val="18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9110EC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steunanns.raphoe@gmail.com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hyperlink" Target="mailto:steunansprincipal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sMM8aSqZ0Zni/m3aQqkP+3E8btQ==">AMUW2mUuhYiBVtF+MZLdMb2mfL+sHv1fMLXJdAkRD2vF2eyMomi8x1Z6bH/QDA9aXSwqj3hnlO5cUShbY0Wtu5moBlZInTCONom71NQdxPYzJ/HALSKB/uc=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2020-02-12T12:15:00Z</dcterms:created>
</cp:coreProperties>
</file>